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7183" w:rsidRDefault="00526FA0" w:rsidP="009D452D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9D452D" w:rsidRDefault="009D452D" w:rsidP="009D452D">
      <w:pPr>
        <w:bidi/>
        <w:spacing w:line="240" w:lineRule="auto"/>
        <w:ind w:left="2880" w:right="2880"/>
        <w:jc w:val="center"/>
      </w:pPr>
    </w:p>
    <w:p w:rsidR="00ED373E" w:rsidRDefault="00526FA0" w:rsidP="00ED373E">
      <w:pPr>
        <w:keepNext/>
        <w:bidi/>
        <w:spacing w:line="360" w:lineRule="auto"/>
        <w:ind w:left="4166" w:right="555" w:hanging="414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</w:p>
    <w:p w:rsidR="008E7183" w:rsidRDefault="00526FA0" w:rsidP="00605407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605407">
        <w:rPr>
          <w:rFonts w:hint="cs"/>
          <w:sz w:val="24"/>
          <w:szCs w:val="24"/>
          <w:u w:val="single"/>
          <w:rtl/>
        </w:rPr>
        <w:t>חופשת יוגה בהרי טרנסילבניה המופלאים</w:t>
      </w:r>
      <w:r>
        <w:rPr>
          <w:sz w:val="24"/>
          <w:szCs w:val="24"/>
        </w:rPr>
        <w:t xml:space="preserve">  </w:t>
      </w:r>
      <w:r>
        <w:rPr>
          <w:rtl/>
        </w:rPr>
        <w:t>תאריכי החבילה</w:t>
      </w:r>
      <w:r>
        <w:rPr>
          <w:b/>
        </w:rPr>
        <w:t xml:space="preserve"> </w:t>
      </w:r>
      <w:r w:rsidR="00605407">
        <w:rPr>
          <w:rFonts w:hint="cs"/>
          <w:b/>
          <w:rtl/>
        </w:rPr>
        <w:t>12-17/4/17</w:t>
      </w:r>
      <w:r w:rsidR="005006E2">
        <w:rPr>
          <w:b/>
        </w:rPr>
        <w:t xml:space="preserve"> 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>פרטי המצטרפים - באנגלית כפי שמופיע בדרכון (מלא הכל):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8E7183" w:rsidRDefault="008E7183">
      <w:pPr>
        <w:bidi/>
        <w:spacing w:line="240" w:lineRule="auto"/>
        <w:ind w:left="720" w:right="720"/>
      </w:pPr>
    </w:p>
    <w:p w:rsidR="008E7183" w:rsidRDefault="008E7183">
      <w:pPr>
        <w:bidi/>
        <w:spacing w:line="240" w:lineRule="auto"/>
      </w:pPr>
    </w:p>
    <w:p w:rsidR="008E7183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נא לסמן:</w:t>
      </w:r>
      <w:r w:rsidR="00A53563">
        <w:rPr>
          <w:rFonts w:hint="cs"/>
          <w:b/>
          <w:sz w:val="24"/>
          <w:szCs w:val="24"/>
          <w:rtl/>
        </w:rPr>
        <w:br/>
      </w:r>
      <w:r w:rsidR="00A53563"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>
        <w:rPr>
          <w:sz w:val="24"/>
          <w:szCs w:val="24"/>
        </w:rPr>
        <w:t xml:space="preserve">: 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Pr="0019298E" w:rsidRDefault="00A53563" w:rsidP="007C2491">
      <w:pPr>
        <w:bidi/>
        <w:spacing w:line="240" w:lineRule="auto"/>
        <w:rPr>
          <w:color w:val="FF0000"/>
          <w:rtl/>
        </w:rPr>
      </w:pPr>
      <w:r w:rsidRPr="00A53563">
        <w:rPr>
          <w:rFonts w:hint="cs"/>
          <w:b/>
          <w:color w:val="FF0000"/>
          <w:sz w:val="24"/>
          <w:szCs w:val="24"/>
          <w:rtl/>
        </w:rPr>
        <w:t xml:space="preserve">עבור חיובי אשראי </w:t>
      </w:r>
      <w:r>
        <w:rPr>
          <w:rFonts w:hint="cs"/>
          <w:b/>
          <w:color w:val="FF0000"/>
          <w:sz w:val="24"/>
          <w:szCs w:val="24"/>
          <w:rtl/>
        </w:rPr>
        <w:t>ת</w:t>
      </w:r>
      <w:r w:rsidRPr="00A53563">
        <w:rPr>
          <w:rFonts w:hint="cs"/>
          <w:b/>
          <w:color w:val="FF0000"/>
          <w:sz w:val="24"/>
          <w:szCs w:val="24"/>
          <w:rtl/>
        </w:rPr>
        <w:t>יגבה 1.5% דמי טיפול של חברת האשראי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>עלות החופשה תיגבה כ3 חודשים לפני מועד היציאה</w:t>
      </w: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9D452D" w:rsidRPr="008F41F5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  <w:r w:rsidRPr="008F41F5">
        <w:rPr>
          <w:rFonts w:hint="cs"/>
          <w:bCs/>
          <w:color w:val="FF0000"/>
          <w:u w:val="single"/>
          <w:rtl/>
        </w:rPr>
        <w:lastRenderedPageBreak/>
        <w:t>דמי ביטול:</w:t>
      </w:r>
    </w:p>
    <w:p w:rsidR="008E7183" w:rsidRPr="009D452D" w:rsidRDefault="009D452D" w:rsidP="0019298E">
      <w:pPr>
        <w:pStyle w:val="NormalWeb"/>
        <w:bidi/>
        <w:spacing w:before="0" w:beforeAutospacing="0" w:after="150" w:afterAutospacing="0" w:line="397" w:lineRule="atLeast"/>
        <w:rPr>
          <w:rFonts w:ascii="Helvetica" w:hAnsi="Helvetica" w:cs="Helvetica"/>
          <w:color w:val="FF0000"/>
          <w:sz w:val="22"/>
          <w:szCs w:val="22"/>
        </w:rPr>
      </w:pP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מרגע ביצוע ההזמנה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60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לפני היציאה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– 150 </w:t>
      </w:r>
      <w:r w:rsidRPr="008F41F5">
        <w:rPr>
          <w:rFonts w:ascii="Helvetica" w:hAnsi="Helvetica"/>
          <w:color w:val="FF0000"/>
          <w:sz w:val="22"/>
          <w:szCs w:val="22"/>
          <w:rtl/>
        </w:rPr>
        <w:t>יורו דמי ביטול לנוסע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-59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30 </w:t>
      </w:r>
      <w:r w:rsidRPr="008F41F5">
        <w:rPr>
          <w:rFonts w:ascii="Helvetica" w:hAnsi="Helvetica"/>
          <w:color w:val="FF0000"/>
          <w:sz w:val="22"/>
          <w:szCs w:val="22"/>
          <w:rtl/>
        </w:rPr>
        <w:t>ימי עב</w:t>
      </w:r>
      <w:r w:rsidR="00F300EB">
        <w:rPr>
          <w:rFonts w:ascii="Helvetica" w:hAnsi="Helvetica"/>
          <w:color w:val="FF0000"/>
          <w:sz w:val="22"/>
          <w:szCs w:val="22"/>
          <w:rtl/>
        </w:rPr>
        <w:t xml:space="preserve">ודה לפני היציאה </w:t>
      </w:r>
      <w:r w:rsidR="00F300EB">
        <w:rPr>
          <w:rFonts w:ascii="Helvetica" w:hAnsi="Helvetica" w:cs="Helvetica"/>
          <w:color w:val="FF0000"/>
          <w:sz w:val="22"/>
          <w:szCs w:val="22"/>
          <w:rtl/>
        </w:rPr>
        <w:t xml:space="preserve">– 300 </w:t>
      </w:r>
      <w:r w:rsidR="00F300EB">
        <w:rPr>
          <w:rFonts w:ascii="Helvetica" w:hAnsi="Helvetica"/>
          <w:color w:val="FF0000"/>
          <w:sz w:val="22"/>
          <w:szCs w:val="22"/>
          <w:rtl/>
        </w:rPr>
        <w:t xml:space="preserve">יורו דמי </w:t>
      </w:r>
      <w:r w:rsidR="00F300EB">
        <w:rPr>
          <w:rFonts w:ascii="Helvetica" w:hAnsi="Helvetica" w:hint="cs"/>
          <w:color w:val="FF0000"/>
          <w:sz w:val="22"/>
          <w:szCs w:val="22"/>
          <w:rtl/>
        </w:rPr>
        <w:t>ב</w:t>
      </w:r>
      <w:r w:rsidRPr="008F41F5">
        <w:rPr>
          <w:rFonts w:ascii="Helvetica" w:hAnsi="Helvetica"/>
          <w:color w:val="FF0000"/>
          <w:sz w:val="22"/>
          <w:szCs w:val="22"/>
          <w:rtl/>
        </w:rPr>
        <w:t>יטול לנוסע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-29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14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לפני היציאה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– 80% </w:t>
      </w:r>
      <w:r w:rsidRPr="008F41F5">
        <w:rPr>
          <w:rFonts w:ascii="Helvetica" w:hAnsi="Helvetica"/>
          <w:color w:val="FF0000"/>
          <w:sz w:val="22"/>
          <w:szCs w:val="22"/>
          <w:rtl/>
        </w:rPr>
        <w:t>מערך ההזמנה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-13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מועד היציאה וכן אי הגעה </w:t>
      </w:r>
      <w:r w:rsidRPr="008F41F5">
        <w:rPr>
          <w:rFonts w:ascii="Helvetica" w:hAnsi="Helvetica" w:cs="Helvetica"/>
          <w:color w:val="FF0000"/>
          <w:sz w:val="22"/>
          <w:szCs w:val="22"/>
        </w:rPr>
        <w:t>NO SHOW)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) </w:t>
      </w:r>
      <w:r w:rsidRPr="008F41F5">
        <w:rPr>
          <w:rFonts w:ascii="Helvetica" w:hAnsi="Helvetica" w:cs="Helvetica" w:hint="cs"/>
          <w:color w:val="FF0000"/>
          <w:sz w:val="22"/>
          <w:szCs w:val="22"/>
          <w:rtl/>
        </w:rPr>
        <w:t xml:space="preserve"> - 100% </w:t>
      </w:r>
      <w:r w:rsidRPr="008F41F5">
        <w:rPr>
          <w:rFonts w:ascii="Helvetica" w:hAnsi="Helvetica"/>
          <w:color w:val="FF0000"/>
          <w:sz w:val="22"/>
          <w:szCs w:val="22"/>
          <w:rtl/>
        </w:rPr>
        <w:t>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8E7183" w:rsidRDefault="00526FA0" w:rsidP="0019298E">
      <w:pPr>
        <w:bidi/>
        <w:spacing w:line="240" w:lineRule="auto"/>
      </w:pPr>
      <w:r>
        <w:rPr>
          <w:b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9D452D" w:rsidRDefault="00526FA0">
      <w:pPr>
        <w:bidi/>
        <w:spacing w:line="240" w:lineRule="auto"/>
        <w:rPr>
          <w:bCs/>
        </w:rPr>
      </w:pPr>
      <w:r w:rsidRPr="009D452D">
        <w:rPr>
          <w:bCs/>
          <w:rtl/>
        </w:rPr>
        <w:t>הערות: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באחריות הנוסע לוודא כי דרכונו תקף למשך חצי שנה לפחות מתאריך היציאה מהארץ.</w:t>
      </w:r>
    </w:p>
    <w:p w:rsidR="008E7183" w:rsidRPr="00A5356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A53563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מומלץ לבצע ביטוח דמי ביטול, ניתן לבצעו דרכנו.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bookmarkStart w:id="0" w:name="h.gjdgxs" w:colFirst="0" w:colLast="0"/>
      <w:bookmarkEnd w:id="0"/>
      <w:r>
        <w:rPr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התוכנית נתונה לשינויים בכפיפות לתנאי מזג אויר ואילוצים שונים.</w:t>
      </w:r>
      <w:r>
        <w:t xml:space="preserve"> </w:t>
      </w:r>
    </w:p>
    <w:p w:rsidR="00A53563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Fonts w:hint="cs"/>
          <w:rtl/>
        </w:rPr>
        <w:t>סורנטו אינה אחראית לשינויים בטיסות הקשורים בחברת התעופה.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הנני מודע לכך שהזמנתי מחייבת מרגע חתימתי על טופס זה.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באחריות הנוסע לדאוג לויזה למדינת היעד (במידת הצורך)</w:t>
      </w:r>
      <w:r w:rsidR="00A53563">
        <w:rPr>
          <w:rFonts w:hint="cs"/>
          <w:rtl/>
        </w:rPr>
        <w:t>.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jc w:val="center"/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>ומעניקה לסורנטו תיירות ונופש את הזכות המלאה לחייב את כרטיס האשראי שלי.</w:t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>
        <w:rPr>
          <w:sz w:val="24"/>
          <w:szCs w:val="24"/>
        </w:rPr>
        <w:t xml:space="preserve">: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114300" distR="114300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714500" cy="127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114300" distR="114300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714500" cy="127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8E7183" w:rsidRPr="005006E2" w:rsidRDefault="00526FA0">
      <w:pPr>
        <w:bidi/>
        <w:spacing w:line="240" w:lineRule="auto"/>
        <w:ind w:left="-360" w:right="-360"/>
        <w:jc w:val="center"/>
        <w:rPr>
          <w:sz w:val="18"/>
          <w:szCs w:val="18"/>
        </w:rPr>
      </w:pPr>
      <w:r>
        <w:rPr>
          <w:b/>
          <w:color w:val="003300"/>
          <w:sz w:val="36"/>
          <w:szCs w:val="36"/>
        </w:rPr>
        <w:t xml:space="preserve">           </w:t>
      </w:r>
      <w:r>
        <w:rPr>
          <w:b/>
          <w:color w:val="FF0000"/>
          <w:sz w:val="28"/>
          <w:szCs w:val="28"/>
          <w:rtl/>
        </w:rPr>
        <w:t xml:space="preserve">   </w:t>
      </w:r>
      <w:r w:rsidRPr="005006E2">
        <w:rPr>
          <w:b/>
          <w:color w:val="FF0000"/>
          <w:rtl/>
        </w:rPr>
        <w:t xml:space="preserve">     בסיום מילוי הטופס יש לשלוח אותו לפקס – 09-9511097</w:t>
      </w:r>
    </w:p>
    <w:p w:rsidR="008E7183" w:rsidRDefault="00526FA0">
      <w:pPr>
        <w:bidi/>
        <w:spacing w:line="240" w:lineRule="auto"/>
        <w:ind w:left="-514" w:right="-360"/>
        <w:jc w:val="center"/>
        <w:rPr>
          <w:b/>
          <w:color w:val="FF0000"/>
          <w:rtl/>
        </w:rPr>
      </w:pPr>
      <w:bookmarkStart w:id="1" w:name="h.1fob9te" w:colFirst="0" w:colLast="0"/>
      <w:bookmarkEnd w:id="1"/>
      <w:r w:rsidRPr="005006E2">
        <w:rPr>
          <w:b/>
          <w:color w:val="FF0000"/>
          <w:rtl/>
        </w:rPr>
        <w:t xml:space="preserve">או למייל: </w:t>
      </w:r>
      <w:hyperlink r:id="rId17" w:history="1">
        <w:r w:rsidR="00CE02D5" w:rsidRPr="00044FDB">
          <w:rPr>
            <w:rStyle w:val="Hyperlink"/>
            <w:b/>
          </w:rPr>
          <w:t>YOGA@SORENTO.CO.IL</w:t>
        </w:r>
      </w:hyperlink>
      <w:bookmarkStart w:id="2" w:name="_GoBack"/>
      <w:bookmarkEnd w:id="2"/>
    </w:p>
    <w:sectPr w:rsidR="008E7183">
      <w:headerReference w:type="default" r:id="rId18"/>
      <w:footerReference w:type="default" r:id="rId1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32" w:rsidRDefault="005B5532">
      <w:pPr>
        <w:spacing w:line="240" w:lineRule="auto"/>
      </w:pPr>
      <w:r>
        <w:separator/>
      </w:r>
    </w:p>
  </w:endnote>
  <w:endnote w:type="continuationSeparator" w:id="0">
    <w:p w:rsidR="005B5532" w:rsidRDefault="005B5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83" w:rsidRDefault="00526FA0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0" hidden="0" allowOverlap="0" wp14:anchorId="51322F34" wp14:editId="0D49B975">
          <wp:simplePos x="0" y="0"/>
          <wp:positionH relativeFrom="margin">
            <wp:posOffset>-114299</wp:posOffset>
          </wp:positionH>
          <wp:positionV relativeFrom="paragraph">
            <wp:posOffset>-868044</wp:posOffset>
          </wp:positionV>
          <wp:extent cx="6858000" cy="857250"/>
          <wp:effectExtent l="0" t="0" r="0" b="0"/>
          <wp:wrapSquare wrapText="bothSides" distT="0" distB="0" distL="114300" distR="114300"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32" w:rsidRDefault="005B5532">
      <w:pPr>
        <w:spacing w:line="240" w:lineRule="auto"/>
      </w:pPr>
      <w:r>
        <w:separator/>
      </w:r>
    </w:p>
  </w:footnote>
  <w:footnote w:type="continuationSeparator" w:id="0">
    <w:p w:rsidR="005B5532" w:rsidRDefault="005B5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83" w:rsidRDefault="00526FA0" w:rsidP="006307A3">
    <w:pPr>
      <w:tabs>
        <w:tab w:val="left" w:pos="8786"/>
      </w:tabs>
      <w:bidi/>
      <w:spacing w:before="708" w:line="240" w:lineRule="auto"/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0" wp14:anchorId="596D22AC" wp14:editId="4AD814EC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hidden="0" allowOverlap="0" wp14:anchorId="5EA785E9" wp14:editId="5BC9363A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81E3B"/>
    <w:rsid w:val="000E416B"/>
    <w:rsid w:val="0019298E"/>
    <w:rsid w:val="001942E4"/>
    <w:rsid w:val="001D3851"/>
    <w:rsid w:val="003A1C9E"/>
    <w:rsid w:val="003C0B6F"/>
    <w:rsid w:val="003D758E"/>
    <w:rsid w:val="005006E2"/>
    <w:rsid w:val="005211F1"/>
    <w:rsid w:val="00526FA0"/>
    <w:rsid w:val="005732A0"/>
    <w:rsid w:val="00595889"/>
    <w:rsid w:val="005B5532"/>
    <w:rsid w:val="00605407"/>
    <w:rsid w:val="006307A3"/>
    <w:rsid w:val="0072074E"/>
    <w:rsid w:val="007C2491"/>
    <w:rsid w:val="008E7183"/>
    <w:rsid w:val="009D452D"/>
    <w:rsid w:val="00A53563"/>
    <w:rsid w:val="00AE6BD0"/>
    <w:rsid w:val="00B64B8E"/>
    <w:rsid w:val="00CE02D5"/>
    <w:rsid w:val="00D82B41"/>
    <w:rsid w:val="00E96485"/>
    <w:rsid w:val="00EB58D4"/>
    <w:rsid w:val="00ED373E"/>
    <w:rsid w:val="00F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E0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E0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yperlink" Target="mailto:YOGA@SORENTO.CO.IL" TargetMode="External"/><Relationship Id="rId2" Type="http://schemas.openxmlformats.org/officeDocument/2006/relationships/styles" Target="styles.xml"/><Relationship Id="rId16" Type="http://schemas.openxmlformats.org/officeDocument/2006/relationships/image" Target="media/image0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09.png"/><Relationship Id="rId19" Type="http://schemas.openxmlformats.org/officeDocument/2006/relationships/footer" Target="footer1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Liron Sorento Travel</cp:lastModifiedBy>
  <cp:revision>4</cp:revision>
  <dcterms:created xsi:type="dcterms:W3CDTF">2016-12-24T22:35:00Z</dcterms:created>
  <dcterms:modified xsi:type="dcterms:W3CDTF">2017-02-01T12:52:00Z</dcterms:modified>
</cp:coreProperties>
</file>